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D7" w:rsidRPr="00E90A83" w:rsidRDefault="00CF3BD7" w:rsidP="00CF3BD7">
      <w:pPr>
        <w:pStyle w:val="Heading1"/>
        <w:rPr>
          <w:rFonts w:asciiTheme="minorHAnsi" w:hAnsiTheme="minorHAnsi" w:cstheme="minorHAnsi"/>
        </w:rPr>
      </w:pPr>
      <w:r>
        <w:rPr>
          <w:rFonts w:asciiTheme="minorHAnsi" w:hAnsiTheme="minorHAnsi" w:cstheme="minorHAnsi"/>
        </w:rPr>
        <w:t>Excerpt</w:t>
      </w:r>
      <w:bookmarkStart w:id="0" w:name="_GoBack"/>
      <w:bookmarkEnd w:id="0"/>
      <w:r w:rsidRPr="00E90A83">
        <w:rPr>
          <w:rFonts w:asciiTheme="minorHAnsi" w:hAnsiTheme="minorHAnsi" w:cstheme="minorHAnsi"/>
        </w:rPr>
        <w:t xml:space="preserve"> from </w:t>
      </w:r>
      <w:r w:rsidRPr="00CF3BD7">
        <w:rPr>
          <w:rFonts w:asciiTheme="minorHAnsi" w:hAnsiTheme="minorHAnsi" w:cstheme="minorHAnsi"/>
          <w:i/>
        </w:rPr>
        <w:t xml:space="preserve">Dust Tracks On </w:t>
      </w:r>
      <w:r>
        <w:rPr>
          <w:rFonts w:asciiTheme="minorHAnsi" w:hAnsiTheme="minorHAnsi" w:cstheme="minorHAnsi"/>
          <w:i/>
        </w:rPr>
        <w:t>A</w:t>
      </w:r>
      <w:r w:rsidRPr="00CF3BD7">
        <w:rPr>
          <w:rFonts w:asciiTheme="minorHAnsi" w:hAnsiTheme="minorHAnsi" w:cstheme="minorHAnsi"/>
          <w:i/>
        </w:rPr>
        <w:t xml:space="preserve"> Road: An Autobiography</w:t>
      </w:r>
      <w:r>
        <w:rPr>
          <w:rFonts w:asciiTheme="minorHAnsi" w:hAnsiTheme="minorHAnsi" w:cstheme="minorHAnsi"/>
        </w:rPr>
        <w:t xml:space="preserve"> by Zora Neale Hurston</w:t>
      </w:r>
    </w:p>
    <w:p w:rsidR="00CF3BD7" w:rsidRDefault="00CF3BD7" w:rsidP="00CF3BD7">
      <w:pPr>
        <w:rPr>
          <w:rFonts w:cstheme="minorHAnsi"/>
        </w:rPr>
      </w:pPr>
      <w:r w:rsidRPr="005A56EA">
        <w:rPr>
          <w:rStyle w:val="Heading3Char"/>
        </w:rPr>
        <w:t>1942. Harper Perennial Modern Classics. p.</w:t>
      </w:r>
      <w:r>
        <w:rPr>
          <w:rStyle w:val="Heading3Char"/>
        </w:rPr>
        <w:t xml:space="preserve"> </w:t>
      </w:r>
      <w:r>
        <w:rPr>
          <w:rStyle w:val="Heading3Char"/>
        </w:rPr>
        <w:t>177-181, 189-192</w:t>
      </w:r>
    </w:p>
    <w:p w:rsidR="00CF3BD7" w:rsidRPr="00E90A83" w:rsidRDefault="00CF3BD7" w:rsidP="00CF3BD7">
      <w:pPr>
        <w:pStyle w:val="Heading2"/>
        <w:rPr>
          <w:rFonts w:asciiTheme="minorHAnsi" w:hAnsiTheme="minorHAnsi" w:cstheme="minorHAnsi"/>
        </w:rPr>
      </w:pPr>
      <w:r>
        <w:rPr>
          <w:rFonts w:asciiTheme="minorHAnsi" w:hAnsiTheme="minorHAnsi" w:cstheme="minorHAnsi"/>
        </w:rPr>
        <w:t xml:space="preserve">From </w:t>
      </w:r>
      <w:r w:rsidRPr="00E90A83">
        <w:rPr>
          <w:rFonts w:asciiTheme="minorHAnsi" w:hAnsiTheme="minorHAnsi" w:cstheme="minorHAnsi"/>
        </w:rPr>
        <w:t>Chapter 12: My People! My People!</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505BF0">
        <w:rPr>
          <w:rFonts w:asciiTheme="minorHAnsi" w:hAnsiTheme="minorHAnsi" w:cstheme="minorHAnsi"/>
          <w:sz w:val="22"/>
          <w:szCs w:val="22"/>
        </w:rPr>
        <w: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From the earliest rocking of my cradle days, I have heard this cry go up from Negro lips. It is forced outward by pity, scorn and hopeless resignation. It is called forth by the observations of one class of Negro on the doings of another branch of the brother in black. For instance, well-mannered Negroes groan out like that when they board a train or a bus and find other Negroes on there with their shoes off, stuffing themselves with fried fish, bananas and peanuts, and throwing the garbage on the floor. Maybe they are not only eating and drinking. The offenders may be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loud-talking</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the place, and holding back nothing of their private lives, in a voice that embraces the entire coach. The well-dressed Negro shrinks back in his seat at that, shakes his head and sighs,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Now, the well-mannered Negro is embarrassed by the crude behavior of the others. They are not friends, and have never seen each other before. So why should he or she be embarrassed? It is like this: the well-bred Negro has looked around and seen America with his eyes. He or she has set himself to measure up to what he thinks of as the white standard of living. He is conscious of the fact that the Negro in America needs more respect if he expects to get any acceptance at all. Therefore, after straining every nerve to get an education, maintain an attractive home, dress decently, and otherwise conform, he is dismayed at the sight of other Negroes tearing down what he is trying to build up. It is said every day,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And that good-for-nothing, trashy Negro is the one the white people judge us all by. They think we’re all just alike. My people! My people!</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What that educated Negro knows further is that he can do very little towards imposing his own viewpoint on the lowlier members of his race. Class and culture stand between. The humble Negro has a built-up antagonism to the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Big Nigger.</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It is a curious thing that he does not resent a white man looking down on him. But he resents any lines between himself and the wealthy and educated of his own race.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He’s a nigger just like us,</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is the sullen rejoinder. The only answer to this is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So the quiet-spoken Negro man or woman who finds himself in the midst of one of these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broadcasts</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as on the train, cannot go over and say,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Don’t act like that, brother. You’re giving us all a black eye.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He or she would know better than to try that. The performance would not only go on, it would get better with the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dickty</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Negro as the butt of all the quips. The educated Negro may know all about differential calculus and the theory of evolution, but he is fighting entirely out of his class when he tries to quip with the underprivileged. The bookless may have difficulty in reading a paragraph in a newspaper, but when they get down to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playing the dozens</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they have no equal in America, and, I’d risk a sizable bet, in the whole world. Starting off in the first by calling you a seven-sided son-of-a-bitch, and pausing to name the sides, they proceed to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specify</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until the tip-top branch of your family tree has been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given a reading.</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No profit in that to the upper-class Negro, so he minds his own business and groans,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It being a traditional cry, I was bound to hear it often and under many circumstances. But it is not the only folk label that I heard.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Pride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Prejudice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Man</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Solidarity</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Consciousness</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Prejudice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I was instructed was something bad that white people used on us. It seemed that white people felt superior to black ones and would not give Negroes justice for that reason.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Pride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was something that, if we had it, we would feel ourselves superior to the whites. A black skin was the greatest honor that could be blessed on any man. A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Man</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was somebody who always kept the glory and honor of his race before him. Must stand ever ready to defend the Negro race from all hurt, harm and danger. Especially if a white person said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Nigger,</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You people,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Negress</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or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Darkies.</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It was a mark of </w:t>
      </w:r>
      <w:r w:rsidRPr="00505BF0">
        <w:rPr>
          <w:rFonts w:asciiTheme="minorHAnsi" w:hAnsiTheme="minorHAnsi" w:cstheme="minorHAnsi"/>
          <w:color w:val="000000"/>
          <w:sz w:val="22"/>
          <w:szCs w:val="22"/>
        </w:rPr>
        <w:lastRenderedPageBreak/>
        <w:t xml:space="preserve">shame if somebody accused: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Why, you are not a Race Man (or woman).</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People made whole careers of being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men and women. They were champions of the race.</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Consciousness</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is a plea to Negroes to bear their color in mind at all times. It was just a phrase to me when I was a child. I knew it was supposed to mean something deep. By the time I got grown I saw that it was only an imposing line of syllables, for no Negro in America is apt to forget his race.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Race Solidarity</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looked like something solid in my childhood, but like all other mirages, it faded as I came close enough to look. As soon as I could think, I saw that there is no such thing as Race Solidarity in America with any group. It is freely admitted that it does not exist among Negroes. Our so-called Race Leaders cry over it. Others accept it as a natural thing that Negroes should not remain an unmelting black knot in the body politic. Our interests are too varied. Personal benefits run counter to race lines too often for it to hold. If it did, we could never fit into the national pattern. Since the race line has never held any other group in America, why expect it to be effective with us? The upper-class Negroes admit it in their own phrases. The lower-class Negroes say it with a tale.</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It seems that a Negro was asked to lead the congregation in prayer. He got down on his knees and began,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Oh, Lawd, I got something to ask You, but I know You can’t do it.</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Go on, Brother Isham and ask Him.</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Lawd,</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Brother Isham began again,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I really want to ask You something but I just know You can’t do it.</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Aw, Brother Isham, go on and tell the Lawd what you want. He’s the Lawd! Ain’t nothing He can’t do! He can even lead a butt-headed cow by the horns. You’re killing up time. Go ’head on, Brother Isham, and let the church roll on.</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Well then, Lawd, I ask You to get these Negroes together, but I know You can’t do it.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Then there is laughter and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Hearing things like this from my childhood, sooner or later I was bound to have some curiosity about my race of people.</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What fell into my ears from time to time tended more to confuse than to clarify. One thing made a liar out of the one that went before and the thing that came after. At different times I heard opposite viewpoints expressed by the same person or persons.</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For instance, come school-closing time and like formal occasions, I heard speeches which brought thunderous applause. I did not know the word for it at the time, but it did not take me long to know the material was traditional. Just as folk as the songs in church. I knew that because so many people got up and used the same, identical phrases: (</w:t>
      </w:r>
      <w:r w:rsidRPr="00505BF0">
        <w:rPr>
          <w:rStyle w:val="it"/>
          <w:rFonts w:asciiTheme="minorHAnsi" w:hAnsiTheme="minorHAnsi" w:cstheme="minorHAnsi"/>
          <w:i/>
          <w:iCs/>
          <w:color w:val="000000"/>
          <w:sz w:val="22"/>
          <w:szCs w:val="22"/>
        </w:rPr>
        <w:t>a</w:t>
      </w:r>
      <w:r w:rsidRPr="00505BF0">
        <w:rPr>
          <w:rFonts w:asciiTheme="minorHAnsi" w:hAnsiTheme="minorHAnsi" w:cstheme="minorHAnsi"/>
          <w:color w:val="000000"/>
          <w:sz w:val="22"/>
          <w:szCs w:val="22"/>
        </w:rPr>
        <w:t>) The Negro had made the greatest progress in fifty years of any race on the face of the globe. (</w:t>
      </w:r>
      <w:r w:rsidRPr="00505BF0">
        <w:rPr>
          <w:rStyle w:val="it"/>
          <w:rFonts w:asciiTheme="minorHAnsi" w:hAnsiTheme="minorHAnsi" w:cstheme="minorHAnsi"/>
          <w:i/>
          <w:iCs/>
          <w:color w:val="000000"/>
          <w:sz w:val="22"/>
          <w:szCs w:val="22"/>
        </w:rPr>
        <w:t>b</w:t>
      </w:r>
      <w:r w:rsidRPr="00505BF0">
        <w:rPr>
          <w:rFonts w:asciiTheme="minorHAnsi" w:hAnsiTheme="minorHAnsi" w:cstheme="minorHAnsi"/>
          <w:color w:val="000000"/>
          <w:sz w:val="22"/>
          <w:szCs w:val="22"/>
        </w:rPr>
        <w:t>) Negroes composed the most</w:t>
      </w:r>
      <w:r w:rsidRPr="00505BF0">
        <w:rPr>
          <w:rStyle w:val="apple-converted-space"/>
          <w:rFonts w:asciiTheme="minorHAnsi" w:hAnsiTheme="minorHAnsi" w:cstheme="minorHAnsi"/>
          <w:color w:val="000000"/>
          <w:sz w:val="22"/>
          <w:szCs w:val="22"/>
        </w:rPr>
        <w:t> </w:t>
      </w:r>
      <w:r w:rsidRPr="00505BF0">
        <w:rPr>
          <w:rStyle w:val="it"/>
          <w:rFonts w:asciiTheme="minorHAnsi" w:hAnsiTheme="minorHAnsi" w:cstheme="minorHAnsi"/>
          <w:i/>
          <w:iCs/>
          <w:color w:val="000000"/>
          <w:sz w:val="22"/>
          <w:szCs w:val="22"/>
        </w:rPr>
        <w:t>beautiful</w:t>
      </w:r>
      <w:r w:rsidRPr="00505BF0">
        <w:rPr>
          <w:rStyle w:val="apple-converted-space"/>
          <w:rFonts w:asciiTheme="minorHAnsi" w:hAnsiTheme="minorHAnsi" w:cstheme="minorHAnsi"/>
          <w:color w:val="000000"/>
          <w:sz w:val="22"/>
          <w:szCs w:val="22"/>
        </w:rPr>
        <w:t> </w:t>
      </w:r>
      <w:r w:rsidRPr="00505BF0">
        <w:rPr>
          <w:rFonts w:asciiTheme="minorHAnsi" w:hAnsiTheme="minorHAnsi" w:cstheme="minorHAnsi"/>
          <w:color w:val="000000"/>
          <w:sz w:val="22"/>
          <w:szCs w:val="22"/>
        </w:rPr>
        <w:t>race on earth, being just like a flower garden with every color and kind. (</w:t>
      </w:r>
      <w:r w:rsidRPr="00505BF0">
        <w:rPr>
          <w:rStyle w:val="it"/>
          <w:rFonts w:asciiTheme="minorHAnsi" w:hAnsiTheme="minorHAnsi" w:cstheme="minorHAnsi"/>
          <w:i/>
          <w:iCs/>
          <w:color w:val="000000"/>
          <w:sz w:val="22"/>
          <w:szCs w:val="22"/>
        </w:rPr>
        <w:t>c</w:t>
      </w:r>
      <w:r w:rsidRPr="00505BF0">
        <w:rPr>
          <w:rFonts w:asciiTheme="minorHAnsi" w:hAnsiTheme="minorHAnsi" w:cstheme="minorHAnsi"/>
          <w:color w:val="000000"/>
          <w:sz w:val="22"/>
          <w:szCs w:val="22"/>
        </w:rPr>
        <w:t>) Negroes were the bravest men on earth, facing every danger like lions, and fighting with demons. We must remember with pride that the first blood spilled for American Independence was that of the brave and daring Crispus Attucks, a Negro who had bared his black breast to the bullets of the British tyrants at Boston, and thus struck the first blow for American liberty. They had marched with Colonel Shaw during the Civil War and hurled back the forces of the iniquitous South, who sought to hold black men in bondage. It was a Negro named Simon who had been the only one with enough pity and compassion in his heart to help the Savior bear His cross upon Calvary. It was the Negro troops under Teddy Roosevelt who won the battle of San Juan Hill.</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It was the genius of the Negro which had invented the steam engine, the cotton-gin, the airbrake, and numerous other things—but conniving white men had seen the Negro’s inventions and run off and put them into practice before the Negro had a chance to do anything about it. Thus the white man got credit for what the genius of the Negro brain had produced. Were it not for the envy and greed of the white man, the Negro would hold his rightful place—the noblest and the greatest man on earth.</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t>
      </w:r>
      <w:r w:rsidRPr="00505BF0">
        <w:rPr>
          <w:rFonts w:asciiTheme="minorHAnsi" w:hAnsiTheme="minorHAnsi" w:cstheme="minorHAnsi"/>
          <w:color w:val="000000"/>
          <w:sz w:val="22"/>
          <w:szCs w:val="22"/>
        </w:rPr>
        <w:t>The people listening would cheer themselves hoarse and go home feeling good. Over the fences next day it would be agreed that it was a wonderful speech, and nothing but the God’s truth. What a great people we would be if we only had our rights!</w:t>
      </w:r>
    </w:p>
    <w:p w:rsidR="00CF3BD7" w:rsidRPr="00505BF0"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But my own pinnacle would be made to reel and rock anyway by other things I heard from the very people who always applauded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the great speech,</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when it was shouted to them from the schoolhouse rostrum. For instance, let some member of the community do or say something which was considered either dumb or underhand: the verdict would be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Dat’s just like a nigger!</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or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Nigger from nigger leave nigger</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Nothing from nothing leave nothing</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It was not said in either admiration or pity. Utter scorn was in the saying.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Old Cuffy just got to cut de fool, you know. Monkey see, monkey do. Nigger see de white man do something, he jump in and try to do like de white man, and make a great big old mess.</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505BF0">
        <w:rPr>
          <w:rFonts w:asciiTheme="minorHAnsi" w:hAnsiTheme="minorHAnsi" w:cstheme="minorHAnsi"/>
          <w:color w:val="000000"/>
          <w:sz w:val="22"/>
          <w:szCs w:val="22"/>
        </w:rPr>
        <w:t>My people! My people!</w:t>
      </w:r>
      <w:r>
        <w:rPr>
          <w:rFonts w:asciiTheme="minorHAnsi" w:hAnsiTheme="minorHAnsi" w:cstheme="minorHAnsi"/>
          <w:color w:val="000000"/>
          <w:sz w:val="22"/>
          <w:szCs w:val="22"/>
        </w:rPr>
        <w:t>’</w:t>
      </w:r>
    </w:p>
    <w:p w:rsidR="00CF3BD7" w:rsidRDefault="00CF3BD7" w:rsidP="00CF3BD7">
      <w:pPr>
        <w:pStyle w:val="pinden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p>
    <w:p w:rsidR="00CF3BD7" w:rsidRPr="009701AB"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“As time went on, the confusion grew. By the time that I got to high school, I was conscious of a group that was neither the top nor the bottom of Negrodom. I met the type which designates itself as ‘the better-thinking Negro.’ I was thrown off my stride by finding that while they considered themselves Race Champions, they wanted nothing to do with anything frankly Negroid. They drew color lines within the race. The Spirituals, the Blues,</w:t>
      </w:r>
      <w:r w:rsidRPr="009701AB">
        <w:rPr>
          <w:rStyle w:val="apple-converted-space"/>
          <w:rFonts w:asciiTheme="minorHAnsi" w:hAnsiTheme="minorHAnsi" w:cstheme="minorHAnsi"/>
          <w:color w:val="000000"/>
          <w:sz w:val="22"/>
          <w:szCs w:val="22"/>
        </w:rPr>
        <w:t> </w:t>
      </w:r>
      <w:r w:rsidRPr="009701AB">
        <w:rPr>
          <w:rStyle w:val="it"/>
          <w:rFonts w:asciiTheme="minorHAnsi" w:hAnsiTheme="minorHAnsi" w:cstheme="minorHAnsi"/>
          <w:i/>
          <w:iCs/>
          <w:color w:val="000000"/>
          <w:sz w:val="22"/>
          <w:szCs w:val="22"/>
        </w:rPr>
        <w:t>any</w:t>
      </w:r>
      <w:r w:rsidRPr="009701AB">
        <w:rPr>
          <w:rStyle w:val="apple-converted-space"/>
          <w:rFonts w:asciiTheme="minorHAnsi" w:hAnsiTheme="minorHAnsi" w:cstheme="minorHAnsi"/>
          <w:color w:val="000000"/>
          <w:sz w:val="22"/>
          <w:szCs w:val="22"/>
        </w:rPr>
        <w:t> </w:t>
      </w:r>
      <w:r w:rsidRPr="009701AB">
        <w:rPr>
          <w:rFonts w:asciiTheme="minorHAnsi" w:hAnsiTheme="minorHAnsi" w:cstheme="minorHAnsi"/>
          <w:color w:val="000000"/>
          <w:sz w:val="22"/>
          <w:szCs w:val="22"/>
        </w:rPr>
        <w:t>definitely Negroid thing was just not done. They went to the trouble at times to protest the use of them by Negro artists. Booker T. Washington was absolutely vile for advocating industrial education. There was no analysis, no seeking for merits. If it was old cuffy, down with it! ‘My People! My People!’</w:t>
      </w:r>
    </w:p>
    <w:p w:rsidR="00CF3BD7" w:rsidRPr="009701AB"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“This irritated me until I got to the place where I could analyze. The thing they were trying to do went wrong because it lacked reason. It lacked reason because they were attempting to stand equal with the best in America without having the tools to work with. They were attempting a flight away from Negrodom because they felt that there was so much scorn for black skin in the nation that their only security was in flight. They lacked the happy carelessness of a class beneath them and the understanding of the top-flight Negro above them. Once, when they used to set their mouths in what they thought was the Boston Crimp, and ask me about the great differences between the ordinary Negro and ‘the better-thinking Negro,’ I used to show my irritation by saying I did not know who the better-thinking Negro was. I knew who the think-they-are-better Negroes were, but who were the better-thinkers was another matter. But when I came to understand what made them make their useless motions, and saw them pacing a cage that wasn’t there, I felt more sympathy than irritation. If they want to establish a sort of fur-coat peerage, let ’em! Since they can find no comfort where they happened to be born, no especial talents to lift them, and other doors are closed to them, they have to find some pleasure somewhere in life. They have to use whatever their mentality provides. ‘My People! My People!’</w:t>
      </w:r>
    </w:p>
    <w:p w:rsidR="00CF3BD7" w:rsidRPr="009701AB"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“But one thing and another kept the conflict going on inside me, off and on for years. Sometimes I was sure that the Negro race was all that the platform speakers said. Then I would hear so much self-deprecation that I would be deflated. Over and over I heard people shake their heads and explain us by the supposed prayer of a humble Negro, who got down on his knees and said: ‘Lawd, you know I ain’t nothing. My wife, she ain’t nothing. My chillun ain’t nothing, and if you fool ’round us, Lawd, you won’t be nothing neither.’</w:t>
      </w:r>
    </w:p>
    <w:p w:rsidR="00CF3BD7" w:rsidRPr="009701AB"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“So I sensed early, that the Negro race was not one band of heavenly love. There was stress and strain inside as well as out. Being black was not enough. It took more than a community of skin color to make your love come down on you. That was the beginning of my peace.</w:t>
      </w:r>
    </w:p>
    <w:p w:rsidR="00CF3BD7" w:rsidRPr="009701AB"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 xml:space="preserve">“Light came to me when I realized that I did not have to consider any racial group as a whole. God made them duck by duck and that was the only way I could see them. I learned that skins were no measure of what was inside people. So none of the Race cliches meant anything any more. I began to laugh at both white and black who claimed special blessings on the basis of race. Therefore I saw no curse in being black, nor no extra flavor by being white. I saw no benefit in excusing my looks by claiming to be half Indian. In </w:t>
      </w:r>
      <w:r w:rsidRPr="009701AB">
        <w:rPr>
          <w:rFonts w:asciiTheme="minorHAnsi" w:hAnsiTheme="minorHAnsi" w:cstheme="minorHAnsi"/>
          <w:color w:val="000000"/>
          <w:sz w:val="22"/>
          <w:szCs w:val="22"/>
        </w:rPr>
        <w:lastRenderedPageBreak/>
        <w:t>fact, I boast that I am the only Negro in the United States whose grandfather on the mother’s side was</w:t>
      </w:r>
      <w:r w:rsidRPr="009701AB">
        <w:rPr>
          <w:rStyle w:val="apple-converted-space"/>
          <w:rFonts w:asciiTheme="minorHAnsi" w:hAnsiTheme="minorHAnsi" w:cstheme="minorHAnsi"/>
          <w:color w:val="000000"/>
          <w:sz w:val="22"/>
          <w:szCs w:val="22"/>
        </w:rPr>
        <w:t> </w:t>
      </w:r>
      <w:r w:rsidRPr="009701AB">
        <w:rPr>
          <w:rStyle w:val="it"/>
          <w:rFonts w:asciiTheme="minorHAnsi" w:hAnsiTheme="minorHAnsi" w:cstheme="minorHAnsi"/>
          <w:i/>
          <w:iCs/>
          <w:color w:val="000000"/>
          <w:sz w:val="22"/>
          <w:szCs w:val="22"/>
        </w:rPr>
        <w:t>not</w:t>
      </w:r>
      <w:r w:rsidRPr="009701AB">
        <w:rPr>
          <w:rStyle w:val="apple-converted-space"/>
          <w:rFonts w:asciiTheme="minorHAnsi" w:hAnsiTheme="minorHAnsi" w:cstheme="minorHAnsi"/>
          <w:color w:val="000000"/>
          <w:sz w:val="22"/>
          <w:szCs w:val="22"/>
        </w:rPr>
        <w:t> </w:t>
      </w:r>
      <w:r w:rsidRPr="009701AB">
        <w:rPr>
          <w:rFonts w:asciiTheme="minorHAnsi" w:hAnsiTheme="minorHAnsi" w:cstheme="minorHAnsi"/>
          <w:color w:val="000000"/>
          <w:sz w:val="22"/>
          <w:szCs w:val="22"/>
        </w:rPr>
        <w:t>an Indian chief. Neither did I descend from George Washington, Thomas Jefferson, or any Governor of a Southern state. I see no need to manufacture me a legend to beat the facts. I do not coyly admit to a touch of the tarbrush to my Indian and white ancestry. You can consider me Old Tar-Brush in person if you want to. I am a mixed-blood, it is true, but I differ from the party line in that I neither consider it an honor nor a shame. I neither claim Jefferson as my grandpa, nor exclaim, ‘Just look how that white man took advantage of my grandma!’ It does not matter in the first place, and then in the next place, I do not know how it came about. Since nobody ever told me, I give my ancestress the benefit of the doubt. She probably ran away from him just as fast as she could. But if that white man could run faster than my grandma, that was no fault of hers. Anyway, you must remember, he didn’t have a thing to do but to keep on running forward. She, being the pursued, had to look back over her shoulder every now and then to see how she was doing. And you know your ownself, how looking backwards slows people up.</w:t>
      </w:r>
    </w:p>
    <w:p w:rsidR="00CF3BD7" w:rsidRPr="009701AB"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“In this same connection, I have been told that God meant for all the so-called races of the world to stay just as they are, and the people who say that may be right. But it is a well-known fact that no matter where two sets of people come together, there are bound to be some in-betweens. It looks like the command was given to people’s heads, because the other parts don’t seem to have heard tell. When the next batch is made up, maybe Old Maker will straighten all that out. Maybe the men will be more tangle-footed and the women a whole lot more faster around the feet. That will bring about a great deal more of racial and other kinds of purity, but a somewhat less exciting world. It might work, but I doubt it. There will have to be something harder to get across than an ocean to keep East and West from meeting. But maybe Old Maker will have a remedy. Maybe even He has given up. Perhaps in a moment of discouragement He turned the job over to Adolf Hitler and went on about His business of making more beetles.</w:t>
      </w:r>
    </w:p>
    <w:p w:rsidR="00CF3BD7" w:rsidRPr="009701AB"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“I do not share the gloomy thought that Negroes in America are doomed to be stomped out bodaciously, nor even shackled to the bottom of things. Of course some of them will be tromped out, and some will always be at the bottom, keeping company with other bottom-folks. It would be against all nature for all the Negroes to be either at the bottom, top, or in between. It has never happened with anybody else, so why with us? No, we will go where the internal drive carries us like everybody else. It is up to the individual. If you haven’t got it, you can’t show it. If you have got it, you can’t hide it. That is one of the strongest laws God ever made.</w:t>
      </w:r>
    </w:p>
    <w:p w:rsidR="00CF3BD7" w:rsidRDefault="00CF3BD7" w:rsidP="00CF3BD7">
      <w:pPr>
        <w:pStyle w:val="pindent"/>
        <w:spacing w:before="0" w:beforeAutospacing="0" w:after="0" w:afterAutospacing="0"/>
        <w:ind w:firstLine="360"/>
        <w:jc w:val="both"/>
        <w:rPr>
          <w:rFonts w:asciiTheme="minorHAnsi" w:hAnsiTheme="minorHAnsi" w:cstheme="minorHAnsi"/>
          <w:color w:val="000000"/>
          <w:sz w:val="22"/>
          <w:szCs w:val="22"/>
        </w:rPr>
      </w:pPr>
      <w:r w:rsidRPr="009701AB">
        <w:rPr>
          <w:rFonts w:asciiTheme="minorHAnsi" w:hAnsiTheme="minorHAnsi" w:cstheme="minorHAnsi"/>
          <w:color w:val="000000"/>
          <w:sz w:val="22"/>
          <w:szCs w:val="22"/>
        </w:rPr>
        <w:t>“I maintain that I have been a Negro three times—a Negro baby, a Negro girl and a Negro woman. Still, if you have received no clear-cut impression of what the Negro in America is like, then you are in the same place with me. There is no</w:t>
      </w:r>
      <w:r w:rsidRPr="009701AB">
        <w:rPr>
          <w:rStyle w:val="apple-converted-space"/>
          <w:rFonts w:asciiTheme="minorHAnsi" w:hAnsiTheme="minorHAnsi" w:cstheme="minorHAnsi"/>
          <w:color w:val="000000"/>
          <w:sz w:val="22"/>
          <w:szCs w:val="22"/>
        </w:rPr>
        <w:t> </w:t>
      </w:r>
      <w:r w:rsidRPr="009701AB">
        <w:rPr>
          <w:rStyle w:val="it"/>
          <w:rFonts w:asciiTheme="minorHAnsi" w:hAnsiTheme="minorHAnsi" w:cstheme="minorHAnsi"/>
          <w:i/>
          <w:iCs/>
          <w:color w:val="000000"/>
          <w:sz w:val="22"/>
          <w:szCs w:val="22"/>
        </w:rPr>
        <w:t>The Negro</w:t>
      </w:r>
      <w:r w:rsidRPr="009701AB">
        <w:rPr>
          <w:rStyle w:val="apple-converted-space"/>
          <w:rFonts w:asciiTheme="minorHAnsi" w:hAnsiTheme="minorHAnsi" w:cstheme="minorHAnsi"/>
          <w:color w:val="000000"/>
          <w:sz w:val="22"/>
          <w:szCs w:val="22"/>
        </w:rPr>
        <w:t> </w:t>
      </w:r>
      <w:r w:rsidRPr="009701AB">
        <w:rPr>
          <w:rFonts w:asciiTheme="minorHAnsi" w:hAnsiTheme="minorHAnsi" w:cstheme="minorHAnsi"/>
          <w:color w:val="000000"/>
          <w:sz w:val="22"/>
          <w:szCs w:val="22"/>
        </w:rPr>
        <w:t>here. Our lives are so diversified, internal attitudes so varied, appearances and capabilities so different, that there is no possible classification so catholic that it will cover us all, except My people! My people!”</w:t>
      </w:r>
    </w:p>
    <w:p w:rsidR="00FC0480" w:rsidRDefault="00CF3BD7"/>
    <w:sectPr w:rsidR="00FC0480">
      <w:footerReference w:type="default" r:id="rI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25619"/>
      <w:docPartObj>
        <w:docPartGallery w:val="Page Numbers (Bottom of Page)"/>
        <w:docPartUnique/>
      </w:docPartObj>
    </w:sdtPr>
    <w:sdtEndPr>
      <w:rPr>
        <w:noProof/>
      </w:rPr>
    </w:sdtEndPr>
    <w:sdtContent>
      <w:p w:rsidR="009701AB" w:rsidRDefault="00CF3B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701AB" w:rsidRDefault="00CF3BD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D7"/>
    <w:rsid w:val="00092054"/>
    <w:rsid w:val="00494CC1"/>
    <w:rsid w:val="008D1C7B"/>
    <w:rsid w:val="00B062AA"/>
    <w:rsid w:val="00C4644D"/>
    <w:rsid w:val="00CF3BD7"/>
    <w:rsid w:val="00F4646D"/>
    <w:rsid w:val="00FA63CB"/>
    <w:rsid w:val="00FB1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4730C-F05D-4733-8D0A-22DCFFD6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BD7"/>
  </w:style>
  <w:style w:type="paragraph" w:styleId="Heading1">
    <w:name w:val="heading 1"/>
    <w:basedOn w:val="Normal"/>
    <w:next w:val="Normal"/>
    <w:link w:val="Heading1Char"/>
    <w:uiPriority w:val="9"/>
    <w:qFormat/>
    <w:rsid w:val="00CF3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3B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B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3BD7"/>
    <w:rPr>
      <w:rFonts w:asciiTheme="majorHAnsi" w:eastAsiaTheme="majorEastAsia" w:hAnsiTheme="majorHAnsi" w:cstheme="majorBidi"/>
      <w:color w:val="2E74B5" w:themeColor="accent1" w:themeShade="BF"/>
      <w:sz w:val="26"/>
      <w:szCs w:val="26"/>
    </w:rPr>
  </w:style>
  <w:style w:type="paragraph" w:customStyle="1" w:styleId="pindent">
    <w:name w:val="pindent"/>
    <w:basedOn w:val="Normal"/>
    <w:rsid w:val="00CF3B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F3BD7"/>
  </w:style>
  <w:style w:type="character" w:customStyle="1" w:styleId="it">
    <w:name w:val="it"/>
    <w:basedOn w:val="DefaultParagraphFont"/>
    <w:rsid w:val="00CF3BD7"/>
  </w:style>
  <w:style w:type="paragraph" w:styleId="Footer">
    <w:name w:val="footer"/>
    <w:basedOn w:val="Normal"/>
    <w:link w:val="FooterChar"/>
    <w:uiPriority w:val="99"/>
    <w:unhideWhenUsed/>
    <w:rsid w:val="00CF3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D7"/>
  </w:style>
  <w:style w:type="character" w:customStyle="1" w:styleId="Heading3Char">
    <w:name w:val="Heading 3 Char"/>
    <w:basedOn w:val="DefaultParagraphFont"/>
    <w:link w:val="Heading3"/>
    <w:uiPriority w:val="9"/>
    <w:rsid w:val="00CF3B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2424</Words>
  <Characters>13820</Characters>
  <Application>Microsoft Office Word</Application>
  <DocSecurity>0</DocSecurity>
  <Lines>115</Lines>
  <Paragraphs>32</Paragraphs>
  <ScaleCrop>false</ScaleCrop>
  <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Bufton</dc:creator>
  <cp:keywords/>
  <dc:description/>
  <cp:lastModifiedBy>Janet Bufton</cp:lastModifiedBy>
  <cp:revision>1</cp:revision>
  <dcterms:created xsi:type="dcterms:W3CDTF">2017-04-29T03:45:00Z</dcterms:created>
  <dcterms:modified xsi:type="dcterms:W3CDTF">2017-04-29T03:47:00Z</dcterms:modified>
</cp:coreProperties>
</file>